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4" w:rsidRPr="00A10F46" w:rsidRDefault="001D5C94" w:rsidP="001D5C94">
      <w:pPr>
        <w:pStyle w:val="a4"/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10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8542663</wp:posOffset>
            </wp:positionH>
            <wp:positionV relativeFrom="paragraph">
              <wp:posOffset>1827868</wp:posOffset>
            </wp:positionV>
            <wp:extent cx="831273" cy="629392"/>
            <wp:effectExtent l="0" t="0" r="0" b="0"/>
            <wp:wrapNone/>
            <wp:docPr id="13" name="Рисунок 4" descr="D:\2017-2018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7-2018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F46">
        <w:rPr>
          <w:rFonts w:ascii="Times New Roman" w:hAnsi="Times New Roman" w:cs="Times New Roman"/>
          <w:sz w:val="24"/>
          <w:szCs w:val="24"/>
        </w:rPr>
        <w:t>Приложение № 3 к приказу</w:t>
      </w:r>
    </w:p>
    <w:p w:rsidR="001D5C94" w:rsidRPr="001D5C94" w:rsidRDefault="001D5C94" w:rsidP="001D5C94">
      <w:pPr>
        <w:pStyle w:val="a4"/>
        <w:spacing w:line="276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A10F46">
        <w:rPr>
          <w:rFonts w:ascii="Times New Roman" w:hAnsi="Times New Roman" w:cs="Times New Roman"/>
          <w:sz w:val="24"/>
          <w:szCs w:val="24"/>
        </w:rPr>
        <w:t xml:space="preserve">№ </w:t>
      </w:r>
      <w:r w:rsidR="00533DBB">
        <w:rPr>
          <w:rFonts w:ascii="Times New Roman" w:hAnsi="Times New Roman" w:cs="Times New Roman"/>
          <w:sz w:val="24"/>
          <w:szCs w:val="24"/>
        </w:rPr>
        <w:t>199</w:t>
      </w:r>
      <w:r w:rsidRPr="00A10F46">
        <w:rPr>
          <w:rFonts w:ascii="Times New Roman" w:hAnsi="Times New Roman" w:cs="Times New Roman"/>
          <w:sz w:val="24"/>
          <w:szCs w:val="24"/>
        </w:rPr>
        <w:t xml:space="preserve"> от </w:t>
      </w:r>
      <w:r w:rsidRPr="00A10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706120</wp:posOffset>
            </wp:positionV>
            <wp:extent cx="1480820" cy="1469390"/>
            <wp:effectExtent l="19050" t="0" r="5080" b="0"/>
            <wp:wrapNone/>
            <wp:docPr id="5" name="Рисунок 5" descr="D:\2017-2018\Печать и 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7-2018\Печать и 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DBB">
        <w:rPr>
          <w:rFonts w:ascii="Times New Roman" w:hAnsi="Times New Roman" w:cs="Times New Roman"/>
          <w:sz w:val="24"/>
          <w:szCs w:val="24"/>
        </w:rPr>
        <w:t>01.09.2020</w:t>
      </w:r>
    </w:p>
    <w:p w:rsidR="001D5C94" w:rsidRDefault="001D5C94" w:rsidP="00C706E9">
      <w:pPr>
        <w:shd w:val="clear" w:color="auto" w:fill="FFFFFF"/>
        <w:spacing w:line="274" w:lineRule="exact"/>
        <w:ind w:right="-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706E9" w:rsidRDefault="00C706E9" w:rsidP="00C706E9">
      <w:pPr>
        <w:shd w:val="clear" w:color="auto" w:fill="FFFFFF"/>
        <w:spacing w:line="274" w:lineRule="exact"/>
        <w:ind w:right="-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Фестиваль открытых уроков МБОУ «Гимназия № 11» 202</w:t>
      </w:r>
      <w:r w:rsidR="00FE3E3F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FE3E3F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учебный год</w:t>
      </w:r>
    </w:p>
    <w:p w:rsidR="00D471A1" w:rsidRDefault="00D471A1" w:rsidP="00C706E9">
      <w:pPr>
        <w:shd w:val="clear" w:color="auto" w:fill="FFFFFF"/>
        <w:spacing w:line="274" w:lineRule="exact"/>
        <w:ind w:right="-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Лист оценивания урока</w:t>
      </w:r>
    </w:p>
    <w:p w:rsidR="00D471A1" w:rsidRDefault="00D471A1" w:rsidP="00D471A1">
      <w:pPr>
        <w:shd w:val="clear" w:color="auto" w:fill="FFFFFF"/>
        <w:spacing w:line="274" w:lineRule="exact"/>
        <w:ind w:left="3754" w:right="2765" w:hanging="293"/>
      </w:pPr>
    </w:p>
    <w:p w:rsidR="00D471A1" w:rsidRPr="00E113B5" w:rsidRDefault="00D471A1" w:rsidP="001163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B5">
        <w:rPr>
          <w:rFonts w:ascii="Times New Roman" w:hAnsi="Times New Roman" w:cs="Times New Roman"/>
          <w:sz w:val="24"/>
          <w:szCs w:val="24"/>
        </w:rPr>
        <w:t>Урок учителя ___________________________________</w:t>
      </w:r>
      <w:r w:rsidR="00F314C6">
        <w:rPr>
          <w:rFonts w:ascii="Times New Roman" w:hAnsi="Times New Roman" w:cs="Times New Roman"/>
          <w:sz w:val="24"/>
          <w:szCs w:val="24"/>
        </w:rPr>
        <w:t>_____________________</w:t>
      </w:r>
      <w:r w:rsidRPr="00E113B5">
        <w:rPr>
          <w:rFonts w:ascii="Times New Roman" w:hAnsi="Times New Roman" w:cs="Times New Roman"/>
          <w:sz w:val="24"/>
          <w:szCs w:val="24"/>
        </w:rPr>
        <w:t xml:space="preserve">  в  _____  классе</w:t>
      </w:r>
    </w:p>
    <w:p w:rsidR="00D471A1" w:rsidRDefault="00D471A1" w:rsidP="001163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B5">
        <w:rPr>
          <w:rFonts w:ascii="Times New Roman" w:hAnsi="Times New Roman" w:cs="Times New Roman"/>
          <w:sz w:val="24"/>
          <w:szCs w:val="24"/>
        </w:rPr>
        <w:t>Тема____________________________________________</w:t>
      </w:r>
      <w:r w:rsidR="00E113B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63D2">
        <w:rPr>
          <w:rFonts w:ascii="Times New Roman" w:hAnsi="Times New Roman" w:cs="Times New Roman"/>
          <w:sz w:val="24"/>
          <w:szCs w:val="24"/>
        </w:rPr>
        <w:t>______</w:t>
      </w:r>
    </w:p>
    <w:p w:rsidR="00F314C6" w:rsidRPr="00E113B5" w:rsidRDefault="00F314C6" w:rsidP="001163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________________________________________________________________________________</w:t>
      </w:r>
    </w:p>
    <w:p w:rsidR="00D471A1" w:rsidRPr="00E113B5" w:rsidRDefault="00D471A1" w:rsidP="001163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B5">
        <w:rPr>
          <w:rFonts w:ascii="Times New Roman" w:hAnsi="Times New Roman" w:cs="Times New Roman"/>
          <w:sz w:val="24"/>
          <w:szCs w:val="24"/>
        </w:rPr>
        <w:t>Урок оценил _____________________________________</w:t>
      </w:r>
      <w:r w:rsidR="00E113B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63D2">
        <w:rPr>
          <w:rFonts w:ascii="Times New Roman" w:hAnsi="Times New Roman" w:cs="Times New Roman"/>
          <w:sz w:val="24"/>
          <w:szCs w:val="24"/>
        </w:rPr>
        <w:t>______</w:t>
      </w:r>
    </w:p>
    <w:p w:rsidR="00D471A1" w:rsidRPr="00D11F5D" w:rsidRDefault="00D471A1" w:rsidP="00E113B5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710"/>
        <w:gridCol w:w="7796"/>
        <w:gridCol w:w="708"/>
        <w:gridCol w:w="709"/>
        <w:gridCol w:w="709"/>
      </w:tblGrid>
      <w:tr w:rsidR="00D471A1" w:rsidRPr="00E113B5" w:rsidTr="009E792F">
        <w:trPr>
          <w:cantSplit/>
          <w:trHeight w:val="1282"/>
        </w:trPr>
        <w:tc>
          <w:tcPr>
            <w:tcW w:w="710" w:type="dxa"/>
          </w:tcPr>
          <w:p w:rsidR="00D471A1" w:rsidRPr="00E113B5" w:rsidRDefault="00E113B5" w:rsidP="00203A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8" w:type="dxa"/>
            <w:textDirection w:val="tbRl"/>
            <w:vAlign w:val="center"/>
          </w:tcPr>
          <w:p w:rsidR="00D471A1" w:rsidRPr="00E113B5" w:rsidRDefault="00D471A1" w:rsidP="00203A25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9" w:type="dxa"/>
            <w:textDirection w:val="tbRl"/>
            <w:vAlign w:val="center"/>
          </w:tcPr>
          <w:p w:rsidR="00D471A1" w:rsidRPr="00E113B5" w:rsidRDefault="00D471A1" w:rsidP="00203A25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textDirection w:val="tbRl"/>
            <w:vAlign w:val="center"/>
          </w:tcPr>
          <w:p w:rsidR="00D471A1" w:rsidRPr="00E113B5" w:rsidRDefault="00D471A1" w:rsidP="00203A25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Грамотность формулировки методической темы урока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Конкретность поставленных задач (учитель, дети, совместно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поставлены)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методической теме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, планирования деятельности</w:t>
            </w:r>
            <w:r w:rsidRPr="00E1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Качество и доступность изложенного материала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Соотношение знаний «в готовом виде» и их самостоятельного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Эмоциональная подача материала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и творческая работа учащихся</w:t>
            </w: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1" w:rsidRPr="00E113B5" w:rsidTr="00203A25">
        <w:trPr>
          <w:trHeight w:val="397"/>
        </w:trPr>
        <w:tc>
          <w:tcPr>
            <w:tcW w:w="710" w:type="dxa"/>
          </w:tcPr>
          <w:p w:rsidR="00D471A1" w:rsidRPr="00E113B5" w:rsidRDefault="00D471A1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600"/>
              <w:gridCol w:w="518"/>
            </w:tblGrid>
            <w:tr w:rsidR="00D471A1" w:rsidRPr="00E113B5" w:rsidTr="008710B9">
              <w:trPr>
                <w:trHeight w:hRule="exact" w:val="312"/>
              </w:trPr>
              <w:tc>
                <w:tcPr>
                  <w:tcW w:w="7118" w:type="dxa"/>
                  <w:gridSpan w:val="2"/>
                  <w:shd w:val="clear" w:color="auto" w:fill="FFFFFF"/>
                </w:tcPr>
                <w:p w:rsidR="00D471A1" w:rsidRPr="00E113B5" w:rsidRDefault="00D471A1" w:rsidP="00203A2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3B5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Обеспечение </w:t>
                  </w:r>
                  <w:r w:rsidR="0049083D" w:rsidRPr="00E113B5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работы каждого учащегося</w:t>
                  </w:r>
                </w:p>
              </w:tc>
            </w:tr>
            <w:tr w:rsidR="00D471A1" w:rsidRPr="00E113B5" w:rsidTr="008710B9">
              <w:trPr>
                <w:gridAfter w:val="1"/>
                <w:wAfter w:w="518" w:type="dxa"/>
                <w:trHeight w:hRule="exact" w:val="302"/>
              </w:trPr>
              <w:tc>
                <w:tcPr>
                  <w:tcW w:w="6600" w:type="dxa"/>
                  <w:shd w:val="clear" w:color="auto" w:fill="FFFFFF"/>
                </w:tcPr>
                <w:p w:rsidR="00D471A1" w:rsidRPr="00E113B5" w:rsidRDefault="0049083D" w:rsidP="00203A2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D471A1" w:rsidRPr="00E11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</w:t>
                  </w:r>
                  <w:r w:rsidRPr="00E11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E11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отстающими</w:t>
                  </w:r>
                  <w:proofErr w:type="gramEnd"/>
                  <w:r w:rsidRPr="00E11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слабоуспевающими)</w:t>
                  </w:r>
                </w:p>
              </w:tc>
            </w:tr>
          </w:tbl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A1" w:rsidRPr="00E113B5" w:rsidRDefault="00D471A1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Разнообразие форм контроля (самоконтроль, взаимоконтроль,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контроль учителя)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Здоровьесбережение</w:t>
            </w:r>
            <w:proofErr w:type="spellEnd"/>
            <w:r w:rsidRPr="00E11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(смена видов деятельности, движение,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эмоциональные паузы, гигиена кабинета)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113B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Воспитательный потенциал урока (формирование ОТНОШЕ</w:t>
            </w:r>
            <w:r w:rsidRPr="00E113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НИЯ к себе, к окружающему миру, труду, государству)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наглядности (картины, карты) и </w:t>
            </w:r>
            <w:r w:rsidRPr="00E11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дидактического материала (карточки, тесты)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Оценивание знаний и способов деятельности (конкретность </w:t>
            </w: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оценки, объективность, охват учащихся)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Насыщенность урока, моторная плотность урока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D" w:rsidRPr="00E113B5" w:rsidTr="00203A25">
        <w:trPr>
          <w:trHeight w:val="397"/>
        </w:trPr>
        <w:tc>
          <w:tcPr>
            <w:tcW w:w="710" w:type="dxa"/>
          </w:tcPr>
          <w:p w:rsidR="0049083D" w:rsidRPr="00E113B5" w:rsidRDefault="0049083D" w:rsidP="00203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5">
              <w:rPr>
                <w:rFonts w:ascii="Times New Roman" w:hAnsi="Times New Roman" w:cs="Times New Roman"/>
                <w:sz w:val="24"/>
                <w:szCs w:val="24"/>
              </w:rPr>
              <w:t>Обеспечение рефлексии</w:t>
            </w:r>
            <w:r w:rsidR="008C571C" w:rsidRPr="00E1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E1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самооценке и самоанализу</w:t>
            </w:r>
            <w:r w:rsidR="008C571C" w:rsidRPr="00E1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8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83D" w:rsidRPr="00E113B5" w:rsidRDefault="0049083D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25" w:rsidRPr="00E113B5" w:rsidTr="00802983">
        <w:trPr>
          <w:trHeight w:val="397"/>
        </w:trPr>
        <w:tc>
          <w:tcPr>
            <w:tcW w:w="710" w:type="dxa"/>
          </w:tcPr>
          <w:p w:rsidR="00203A25" w:rsidRPr="00E113B5" w:rsidRDefault="00203A25" w:rsidP="00203A25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3A25" w:rsidRPr="00203A25" w:rsidRDefault="00203A25" w:rsidP="00203A2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 за урок</w:t>
            </w:r>
          </w:p>
        </w:tc>
        <w:tc>
          <w:tcPr>
            <w:tcW w:w="2126" w:type="dxa"/>
            <w:gridSpan w:val="3"/>
          </w:tcPr>
          <w:p w:rsidR="00203A25" w:rsidRPr="00E113B5" w:rsidRDefault="00203A25" w:rsidP="00203A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1C" w:rsidRPr="00E113B5" w:rsidRDefault="008C571C" w:rsidP="00E11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71A1" w:rsidRPr="00E113B5" w:rsidRDefault="008079EC" w:rsidP="00E113B5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</w:t>
      </w:r>
      <w:r w:rsidR="008C571C" w:rsidRPr="00E113B5">
        <w:rPr>
          <w:rFonts w:ascii="Times New Roman" w:hAnsi="Times New Roman" w:cs="Times New Roman"/>
          <w:sz w:val="24"/>
          <w:szCs w:val="24"/>
        </w:rPr>
        <w:t>- данный показатель отсутствует</w:t>
      </w:r>
    </w:p>
    <w:p w:rsidR="008E216D" w:rsidRDefault="008079EC" w:rsidP="008E216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 w:rsidR="008C571C" w:rsidRPr="00E113B5">
        <w:rPr>
          <w:rFonts w:ascii="Times New Roman" w:hAnsi="Times New Roman" w:cs="Times New Roman"/>
          <w:sz w:val="24"/>
          <w:szCs w:val="24"/>
        </w:rPr>
        <w:t>- показатель слабо отражен</w:t>
      </w:r>
    </w:p>
    <w:p w:rsidR="008C571C" w:rsidRPr="008E216D" w:rsidRDefault="008079EC" w:rsidP="008E216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8C571C" w:rsidRPr="00E113B5">
        <w:rPr>
          <w:rFonts w:ascii="Times New Roman" w:hAnsi="Times New Roman" w:cs="Times New Roman"/>
          <w:sz w:val="24"/>
          <w:szCs w:val="24"/>
        </w:rPr>
        <w:t>- показатель ярко выражен</w:t>
      </w:r>
    </w:p>
    <w:sectPr w:rsidR="008C571C" w:rsidRPr="008E216D" w:rsidSect="00D11F5D">
      <w:type w:val="continuous"/>
      <w:pgSz w:w="11909" w:h="16834"/>
      <w:pgMar w:top="567" w:right="71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A5A"/>
    <w:multiLevelType w:val="hybridMultilevel"/>
    <w:tmpl w:val="B6F2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71A1"/>
    <w:rsid w:val="001163D2"/>
    <w:rsid w:val="001B59D1"/>
    <w:rsid w:val="001D5C94"/>
    <w:rsid w:val="001F5340"/>
    <w:rsid w:val="00203A25"/>
    <w:rsid w:val="004457E7"/>
    <w:rsid w:val="0049083D"/>
    <w:rsid w:val="00533DBB"/>
    <w:rsid w:val="00542463"/>
    <w:rsid w:val="006073AD"/>
    <w:rsid w:val="008079EC"/>
    <w:rsid w:val="008710B9"/>
    <w:rsid w:val="008C571C"/>
    <w:rsid w:val="008E216D"/>
    <w:rsid w:val="009E792F"/>
    <w:rsid w:val="00A10F46"/>
    <w:rsid w:val="00B40C48"/>
    <w:rsid w:val="00B54AA8"/>
    <w:rsid w:val="00C706E9"/>
    <w:rsid w:val="00D11F5D"/>
    <w:rsid w:val="00D471A1"/>
    <w:rsid w:val="00E113B5"/>
    <w:rsid w:val="00F314C6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A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13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14 кабинет</cp:lastModifiedBy>
  <cp:revision>16</cp:revision>
  <cp:lastPrinted>2020-09-24T06:17:00Z</cp:lastPrinted>
  <dcterms:created xsi:type="dcterms:W3CDTF">2020-09-24T06:19:00Z</dcterms:created>
  <dcterms:modified xsi:type="dcterms:W3CDTF">2021-10-11T08:29:00Z</dcterms:modified>
</cp:coreProperties>
</file>